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6"/>
        <w:gridCol w:w="7069"/>
      </w:tblGrid>
      <w:tr w:rsidR="00187F71" w:rsidRPr="00187F71" w:rsidTr="00187F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4"/>
                <w:szCs w:val="34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sz w:val="34"/>
                <w:lang w:eastAsia="ru-RU"/>
              </w:rPr>
              <w:t xml:space="preserve">Информация о плане финансово-хозяйственной деятельности </w:t>
            </w:r>
          </w:p>
        </w:tc>
      </w:tr>
      <w:tr w:rsidR="00187F71" w:rsidRPr="00187F71" w:rsidTr="00187F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4338D9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8"/>
                <w:szCs w:val="28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sz w:val="28"/>
                <w:lang w:eastAsia="ru-RU"/>
              </w:rPr>
              <w:t xml:space="preserve"> 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08.11.2016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МУНИЦИПАЛЬНОЕ БЮДЖЕТНОЕ ОБЩЕОБРАЗОВАТЕЛЬНОЕ УЧРЕЖДЕНИЕ СРЕДНЯЯ ОБЩЕОБРАЗОВАТЕЛЬНАЯ ШКОЛА № 2 ГОРОДА НЕВИННОМЫССКА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073Ш8287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2631022970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263101001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2016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2017 - 2018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Учреждением - МУНИЦИПАЛЬНОЕ БЮДЖЕТНОЕ ОБЩЕОБРАЗОВАТЕЛЬНОЕ УЧРЕЖДЕНИЕ СРЕДНЯЯ ОБЩЕОБРАЗОВАТЕЛЬНАЯ ШКОЛА № 2 ГОРОДА НЕВИННОМЫССКА</w:t>
            </w: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br/>
              <w:t>ИНН 2631022970</w:t>
            </w: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br/>
              <w:t>КПП 263101001</w:t>
            </w:r>
          </w:p>
        </w:tc>
      </w:tr>
    </w:tbl>
    <w:p w:rsidR="00187F71" w:rsidRPr="00187F71" w:rsidRDefault="00187F71" w:rsidP="00187F71">
      <w:pPr>
        <w:spacing w:after="0" w:line="240" w:lineRule="auto"/>
        <w:rPr>
          <w:rFonts w:ascii="Arial" w:eastAsia="Times New Roman" w:hAnsi="Arial" w:cs="Arial"/>
          <w:vanish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9"/>
        <w:gridCol w:w="1286"/>
      </w:tblGrid>
      <w:tr w:rsidR="00187F71" w:rsidRPr="00187F71" w:rsidTr="00187F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sz w:val="26"/>
                <w:szCs w:val="26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sz w:val="26"/>
                <w:lang w:eastAsia="ru-RU"/>
              </w:rPr>
              <w:t>Показатели финансового состояния учреждения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4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Общая сумма балансовой стоимости нефинансовых активов: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16 645 491,69</w:t>
            </w:r>
          </w:p>
        </w:tc>
      </w:tr>
      <w:tr w:rsidR="00187F71" w:rsidRPr="00187F71" w:rsidTr="00187F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4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Из них: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9 228 250,00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3 588 233,86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4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Общая сумма финансовых активов: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4 942,12</w:t>
            </w:r>
          </w:p>
        </w:tc>
      </w:tr>
      <w:tr w:rsidR="00187F71" w:rsidRPr="00187F71" w:rsidTr="00187F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4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Из них: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сумма дебиторской задолженности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сумма дебиторской задолженности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4 942,12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4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Общая сумма обязательств: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0,00</w:t>
            </w:r>
          </w:p>
        </w:tc>
      </w:tr>
      <w:tr w:rsidR="00187F71" w:rsidRPr="00187F71" w:rsidTr="00187F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4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Из них: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 xml:space="preserve">сумма просроченной кредиторской задолженности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187F71" w:rsidRPr="00187F71" w:rsidTr="00187F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Плановые показатели поступлений и выплат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4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lastRenderedPageBreak/>
              <w:t>Планируемые суммы поступлений,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19 059 660,28</w:t>
            </w:r>
          </w:p>
        </w:tc>
      </w:tr>
      <w:tr w:rsidR="00187F71" w:rsidRPr="00187F71" w:rsidTr="00187F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4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Из них: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18 319 379,98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596 504,71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 xml:space="preserve">оказание платных услуг (выполнение работ) и иная приносящая доход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59 175,00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4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Планируемые суммы выплат,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19 059 660,28</w:t>
            </w:r>
          </w:p>
        </w:tc>
      </w:tr>
      <w:tr w:rsidR="00187F71" w:rsidRPr="00187F71" w:rsidTr="00187F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4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Из них: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15 476 626,64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оплата услуг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44 841,95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оплата транспортных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948 553,18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оплата услуг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51 606,72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404 605,23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приобретение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приобретение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214 007,05</w:t>
            </w:r>
          </w:p>
        </w:tc>
      </w:tr>
      <w:tr w:rsidR="00187F71" w:rsidRPr="00187F71" w:rsidTr="00187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48" w:type="dxa"/>
              <w:bottom w:w="15" w:type="dxa"/>
              <w:right w:w="15" w:type="dxa"/>
            </w:tcMar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 xml:space="preserve">Планируемая сумма выплат по публичным обязательствам: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F71" w:rsidRPr="00187F71" w:rsidRDefault="00187F71" w:rsidP="00187F71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187F71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</w:tbl>
    <w:p w:rsidR="003A4BBA" w:rsidRDefault="003A4BBA"/>
    <w:sectPr w:rsidR="003A4BBA" w:rsidSect="003A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87F71"/>
    <w:rsid w:val="00187F71"/>
    <w:rsid w:val="003A4BBA"/>
    <w:rsid w:val="004338D9"/>
    <w:rsid w:val="006415F8"/>
    <w:rsid w:val="0074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2</cp:revision>
  <dcterms:created xsi:type="dcterms:W3CDTF">2016-11-15T12:02:00Z</dcterms:created>
  <dcterms:modified xsi:type="dcterms:W3CDTF">2016-11-15T12:05:00Z</dcterms:modified>
</cp:coreProperties>
</file>