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23" w:rsidRPr="003E7288" w:rsidRDefault="00CF2223" w:rsidP="00AA05A5">
      <w:pPr>
        <w:pStyle w:val="a4"/>
        <w:spacing w:after="0"/>
        <w:ind w:left="108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E7288">
        <w:rPr>
          <w:rFonts w:ascii="Times New Roman" w:hAnsi="Times New Roman" w:cs="Times New Roman"/>
          <w:b/>
          <w:i/>
          <w:sz w:val="32"/>
          <w:szCs w:val="32"/>
          <w:u w:val="single"/>
        </w:rPr>
        <w:t>Уровень оснащенности образовательного процесса</w:t>
      </w:r>
      <w:r w:rsidR="003E728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 МБОУ СОШ №2 г. Невинномысска</w:t>
      </w:r>
      <w:r w:rsidRPr="003E728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оборудованием и инвентарем.</w:t>
      </w:r>
    </w:p>
    <w:p w:rsidR="00AA05A5" w:rsidRPr="00AA05A5" w:rsidRDefault="00AA05A5" w:rsidP="00AA05A5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23" w:rsidRPr="003E7288" w:rsidRDefault="003E7288" w:rsidP="00AA05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28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CF2223" w:rsidRPr="003E72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Оценка качества материально- технической базы.</w:t>
      </w:r>
    </w:p>
    <w:p w:rsidR="00AA05A5" w:rsidRDefault="00AA05A5" w:rsidP="00507A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AD7" w:rsidRDefault="00DE75F0" w:rsidP="00507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7AA">
        <w:rPr>
          <w:rFonts w:ascii="Times New Roman" w:hAnsi="Times New Roman" w:cs="Times New Roman"/>
          <w:sz w:val="28"/>
          <w:szCs w:val="28"/>
        </w:rPr>
        <w:t xml:space="preserve">Для организации  учебно-воспитательного процесса </w:t>
      </w:r>
      <w:r w:rsidR="007547AA">
        <w:rPr>
          <w:rFonts w:ascii="Times New Roman" w:hAnsi="Times New Roman" w:cs="Times New Roman"/>
          <w:sz w:val="28"/>
          <w:szCs w:val="28"/>
        </w:rPr>
        <w:t>в МБОУ СОШ №2 г.</w:t>
      </w:r>
      <w:r w:rsidR="0043370F">
        <w:rPr>
          <w:rFonts w:ascii="Times New Roman" w:hAnsi="Times New Roman" w:cs="Times New Roman"/>
          <w:sz w:val="28"/>
          <w:szCs w:val="28"/>
        </w:rPr>
        <w:t xml:space="preserve"> </w:t>
      </w:r>
      <w:r w:rsidR="007547AA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Pr="007547AA">
        <w:rPr>
          <w:rFonts w:ascii="Times New Roman" w:hAnsi="Times New Roman" w:cs="Times New Roman"/>
          <w:sz w:val="28"/>
          <w:szCs w:val="28"/>
        </w:rPr>
        <w:t xml:space="preserve">используется два </w:t>
      </w:r>
      <w:r w:rsidR="007547AA">
        <w:rPr>
          <w:rFonts w:ascii="Times New Roman" w:hAnsi="Times New Roman" w:cs="Times New Roman"/>
          <w:sz w:val="28"/>
          <w:szCs w:val="28"/>
        </w:rPr>
        <w:t xml:space="preserve">двухэтажных </w:t>
      </w:r>
      <w:r w:rsidRPr="007547AA">
        <w:rPr>
          <w:rFonts w:ascii="Times New Roman" w:hAnsi="Times New Roman" w:cs="Times New Roman"/>
          <w:sz w:val="28"/>
          <w:szCs w:val="28"/>
        </w:rPr>
        <w:t xml:space="preserve">учебных  здания, соединенных между собой. Для проведения учебных занятий и внеклассных мероприятий </w:t>
      </w:r>
      <w:r w:rsidR="00985095">
        <w:rPr>
          <w:rFonts w:ascii="Times New Roman" w:hAnsi="Times New Roman" w:cs="Times New Roman"/>
          <w:sz w:val="28"/>
          <w:szCs w:val="28"/>
        </w:rPr>
        <w:t>с детьми</w:t>
      </w:r>
      <w:r w:rsidR="006F3578">
        <w:rPr>
          <w:rFonts w:ascii="Times New Roman" w:hAnsi="Times New Roman" w:cs="Times New Roman"/>
          <w:sz w:val="28"/>
          <w:szCs w:val="28"/>
        </w:rPr>
        <w:t xml:space="preserve"> в  школе оборудовано 23</w:t>
      </w:r>
      <w:r w:rsidR="00FB138C">
        <w:rPr>
          <w:rFonts w:ascii="Times New Roman" w:hAnsi="Times New Roman" w:cs="Times New Roman"/>
          <w:sz w:val="28"/>
          <w:szCs w:val="28"/>
        </w:rPr>
        <w:t xml:space="preserve">  учебных кабинетов.  </w:t>
      </w:r>
      <w:proofErr w:type="gramStart"/>
      <w:r w:rsidR="00FB138C">
        <w:rPr>
          <w:rFonts w:ascii="Times New Roman" w:hAnsi="Times New Roman" w:cs="Times New Roman"/>
          <w:sz w:val="28"/>
          <w:szCs w:val="28"/>
        </w:rPr>
        <w:t xml:space="preserve">Из </w:t>
      </w:r>
      <w:r w:rsidR="003828C9">
        <w:rPr>
          <w:rFonts w:ascii="Times New Roman" w:hAnsi="Times New Roman" w:cs="Times New Roman"/>
          <w:sz w:val="28"/>
          <w:szCs w:val="28"/>
        </w:rPr>
        <w:t>их числа</w:t>
      </w:r>
      <w:r w:rsidRPr="007547AA">
        <w:rPr>
          <w:rFonts w:ascii="Times New Roman" w:hAnsi="Times New Roman" w:cs="Times New Roman"/>
          <w:sz w:val="28"/>
          <w:szCs w:val="28"/>
        </w:rPr>
        <w:t xml:space="preserve"> спец</w:t>
      </w:r>
      <w:r w:rsidR="00390314">
        <w:rPr>
          <w:rFonts w:ascii="Times New Roman" w:hAnsi="Times New Roman" w:cs="Times New Roman"/>
          <w:sz w:val="28"/>
          <w:szCs w:val="28"/>
        </w:rPr>
        <w:t xml:space="preserve">иализированные кабинеты:  </w:t>
      </w:r>
      <w:r w:rsidR="00D941A4">
        <w:rPr>
          <w:rFonts w:ascii="Times New Roman" w:hAnsi="Times New Roman" w:cs="Times New Roman"/>
          <w:sz w:val="28"/>
          <w:szCs w:val="28"/>
        </w:rPr>
        <w:t>1 ОБЖ,</w:t>
      </w:r>
      <w:r w:rsidR="00206835">
        <w:rPr>
          <w:rFonts w:ascii="Times New Roman" w:hAnsi="Times New Roman" w:cs="Times New Roman"/>
          <w:sz w:val="28"/>
          <w:szCs w:val="28"/>
        </w:rPr>
        <w:t xml:space="preserve"> </w:t>
      </w:r>
      <w:r w:rsidR="00390314">
        <w:rPr>
          <w:rFonts w:ascii="Times New Roman" w:hAnsi="Times New Roman" w:cs="Times New Roman"/>
          <w:sz w:val="28"/>
          <w:szCs w:val="28"/>
        </w:rPr>
        <w:t>1  иностранного языка</w:t>
      </w:r>
      <w:r w:rsidRPr="007547AA">
        <w:rPr>
          <w:rFonts w:ascii="Times New Roman" w:hAnsi="Times New Roman" w:cs="Times New Roman"/>
          <w:sz w:val="28"/>
          <w:szCs w:val="28"/>
        </w:rPr>
        <w:t>, 1 физики с лаборантской, 1 химии</w:t>
      </w:r>
      <w:r w:rsidR="00390314" w:rsidRPr="00390314">
        <w:rPr>
          <w:rFonts w:ascii="Times New Roman" w:hAnsi="Times New Roman" w:cs="Times New Roman"/>
          <w:sz w:val="28"/>
          <w:szCs w:val="28"/>
        </w:rPr>
        <w:t xml:space="preserve"> </w:t>
      </w:r>
      <w:r w:rsidR="00390314">
        <w:rPr>
          <w:rFonts w:ascii="Times New Roman" w:hAnsi="Times New Roman" w:cs="Times New Roman"/>
          <w:sz w:val="28"/>
          <w:szCs w:val="28"/>
        </w:rPr>
        <w:t xml:space="preserve">- </w:t>
      </w:r>
      <w:r w:rsidR="00390314" w:rsidRPr="007547AA">
        <w:rPr>
          <w:rFonts w:ascii="Times New Roman" w:hAnsi="Times New Roman" w:cs="Times New Roman"/>
          <w:sz w:val="28"/>
          <w:szCs w:val="28"/>
        </w:rPr>
        <w:t>биологии</w:t>
      </w:r>
      <w:r w:rsidR="00390314">
        <w:rPr>
          <w:rFonts w:ascii="Times New Roman" w:hAnsi="Times New Roman" w:cs="Times New Roman"/>
          <w:sz w:val="28"/>
          <w:szCs w:val="28"/>
        </w:rPr>
        <w:t xml:space="preserve"> с лаборантской,</w:t>
      </w:r>
      <w:r w:rsidRPr="007547AA">
        <w:rPr>
          <w:rFonts w:ascii="Times New Roman" w:hAnsi="Times New Roman" w:cs="Times New Roman"/>
          <w:sz w:val="28"/>
          <w:szCs w:val="28"/>
        </w:rPr>
        <w:t xml:space="preserve">  </w:t>
      </w:r>
      <w:r w:rsidR="008759C8">
        <w:rPr>
          <w:rFonts w:ascii="Times New Roman" w:hAnsi="Times New Roman" w:cs="Times New Roman"/>
          <w:sz w:val="28"/>
          <w:szCs w:val="28"/>
        </w:rPr>
        <w:t xml:space="preserve">1 географии. </w:t>
      </w:r>
      <w:r w:rsidRPr="007547AA">
        <w:rPr>
          <w:rFonts w:ascii="Times New Roman" w:hAnsi="Times New Roman" w:cs="Times New Roman"/>
          <w:sz w:val="28"/>
          <w:szCs w:val="28"/>
        </w:rPr>
        <w:t>1  информатики,  1</w:t>
      </w:r>
      <w:r w:rsidR="00D941A4">
        <w:rPr>
          <w:rFonts w:ascii="Times New Roman" w:hAnsi="Times New Roman" w:cs="Times New Roman"/>
          <w:sz w:val="28"/>
          <w:szCs w:val="28"/>
        </w:rPr>
        <w:t xml:space="preserve"> </w:t>
      </w:r>
      <w:r w:rsidR="005C4C34">
        <w:rPr>
          <w:rFonts w:ascii="Times New Roman" w:hAnsi="Times New Roman" w:cs="Times New Roman"/>
          <w:sz w:val="28"/>
          <w:szCs w:val="28"/>
        </w:rPr>
        <w:t>домоводства</w:t>
      </w:r>
      <w:r w:rsidR="00390314">
        <w:rPr>
          <w:rFonts w:ascii="Times New Roman" w:hAnsi="Times New Roman" w:cs="Times New Roman"/>
          <w:sz w:val="28"/>
          <w:szCs w:val="28"/>
        </w:rPr>
        <w:t>, 1 истории,</w:t>
      </w:r>
      <w:r w:rsidRPr="007547AA">
        <w:rPr>
          <w:rFonts w:ascii="Times New Roman" w:hAnsi="Times New Roman" w:cs="Times New Roman"/>
          <w:sz w:val="28"/>
          <w:szCs w:val="28"/>
        </w:rPr>
        <w:t xml:space="preserve"> </w:t>
      </w:r>
      <w:r w:rsidR="00985095">
        <w:rPr>
          <w:rFonts w:ascii="Times New Roman" w:hAnsi="Times New Roman" w:cs="Times New Roman"/>
          <w:sz w:val="28"/>
          <w:szCs w:val="28"/>
        </w:rPr>
        <w:t>2 русского языка,</w:t>
      </w:r>
      <w:r w:rsidR="00985095" w:rsidRPr="007547AA">
        <w:rPr>
          <w:rFonts w:ascii="Times New Roman" w:hAnsi="Times New Roman" w:cs="Times New Roman"/>
          <w:sz w:val="28"/>
          <w:szCs w:val="28"/>
        </w:rPr>
        <w:t xml:space="preserve"> </w:t>
      </w:r>
      <w:r w:rsidR="006D1789">
        <w:rPr>
          <w:rFonts w:ascii="Times New Roman" w:hAnsi="Times New Roman" w:cs="Times New Roman"/>
          <w:sz w:val="28"/>
          <w:szCs w:val="28"/>
        </w:rPr>
        <w:t xml:space="preserve">2 математики, </w:t>
      </w:r>
      <w:r w:rsidRPr="007547AA">
        <w:rPr>
          <w:rFonts w:ascii="Times New Roman" w:hAnsi="Times New Roman" w:cs="Times New Roman"/>
          <w:sz w:val="28"/>
          <w:szCs w:val="28"/>
        </w:rPr>
        <w:t xml:space="preserve">актовый, спортивный и тренажерный залы, кабинет рисования, </w:t>
      </w:r>
      <w:r w:rsidR="00390314">
        <w:rPr>
          <w:rFonts w:ascii="Times New Roman" w:hAnsi="Times New Roman" w:cs="Times New Roman"/>
          <w:sz w:val="28"/>
          <w:szCs w:val="28"/>
        </w:rPr>
        <w:t>музей</w:t>
      </w:r>
      <w:r w:rsidRPr="007547AA">
        <w:rPr>
          <w:rFonts w:ascii="Times New Roman" w:hAnsi="Times New Roman" w:cs="Times New Roman"/>
          <w:sz w:val="28"/>
          <w:szCs w:val="28"/>
        </w:rPr>
        <w:t xml:space="preserve">, что эффективно способствует повышению </w:t>
      </w:r>
      <w:r w:rsidR="009645B0">
        <w:rPr>
          <w:rFonts w:ascii="Times New Roman" w:hAnsi="Times New Roman" w:cs="Times New Roman"/>
          <w:sz w:val="28"/>
          <w:szCs w:val="28"/>
        </w:rPr>
        <w:t>качества образования детей.</w:t>
      </w:r>
      <w:proofErr w:type="gramEnd"/>
    </w:p>
    <w:p w:rsidR="00D941A4" w:rsidRDefault="00DE75F0" w:rsidP="00507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7AA">
        <w:rPr>
          <w:rFonts w:ascii="Times New Roman" w:hAnsi="Times New Roman" w:cs="Times New Roman"/>
          <w:sz w:val="28"/>
          <w:szCs w:val="28"/>
        </w:rPr>
        <w:t xml:space="preserve">Оснащенность учебных кабинетов направлено на создание максимально оптимальных условий для сохранения здоровья учащихся. Обеспеченность учебными кабинетами составляет 100%. Кабинеты в достаточном количестве оснащены мебелью, соответствующей возрастным особенностям </w:t>
      </w:r>
      <w:proofErr w:type="gramStart"/>
      <w:r w:rsidRPr="007547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47AA">
        <w:rPr>
          <w:rFonts w:ascii="Times New Roman" w:hAnsi="Times New Roman" w:cs="Times New Roman"/>
          <w:sz w:val="28"/>
          <w:szCs w:val="28"/>
        </w:rPr>
        <w:t>, другим инвентарем.</w:t>
      </w:r>
    </w:p>
    <w:p w:rsidR="006D068A" w:rsidRDefault="00CA60F5" w:rsidP="00EC7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CA60F5">
        <w:rPr>
          <w:rFonts w:ascii="Times New Roman" w:hAnsi="Times New Roman" w:cs="Times New Roman"/>
          <w:sz w:val="28"/>
          <w:szCs w:val="28"/>
        </w:rPr>
        <w:t xml:space="preserve"> модернизации общего образования Ставропольского края</w:t>
      </w:r>
      <w:proofErr w:type="gramEnd"/>
      <w:r w:rsidRPr="00CA60F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2011-2012гг. </w:t>
      </w:r>
      <w:r w:rsidR="00EC76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60F5">
        <w:rPr>
          <w:rFonts w:ascii="Times New Roman" w:hAnsi="Times New Roman" w:cs="Times New Roman"/>
          <w:sz w:val="28"/>
          <w:szCs w:val="28"/>
        </w:rPr>
        <w:t xml:space="preserve"> </w:t>
      </w:r>
      <w:r w:rsidR="00D941A4">
        <w:rPr>
          <w:rFonts w:ascii="Times New Roman" w:hAnsi="Times New Roman" w:cs="Times New Roman"/>
          <w:sz w:val="28"/>
          <w:szCs w:val="28"/>
        </w:rPr>
        <w:t xml:space="preserve"> </w:t>
      </w:r>
      <w:r w:rsidR="0031176F">
        <w:rPr>
          <w:rFonts w:ascii="Times New Roman" w:hAnsi="Times New Roman" w:cs="Times New Roman"/>
          <w:sz w:val="28"/>
          <w:szCs w:val="28"/>
        </w:rPr>
        <w:t xml:space="preserve">в школу поставлено новое лабораторное, компьютерное, цифровое, спортивное оборудование и инвентарь. </w:t>
      </w:r>
      <w:r w:rsidR="00D941A4">
        <w:rPr>
          <w:rFonts w:ascii="Times New Roman" w:hAnsi="Times New Roman" w:cs="Times New Roman"/>
          <w:sz w:val="28"/>
          <w:szCs w:val="28"/>
        </w:rPr>
        <w:t xml:space="preserve"> </w:t>
      </w:r>
      <w:r w:rsidR="00804C83">
        <w:rPr>
          <w:rFonts w:ascii="Times New Roman" w:hAnsi="Times New Roman" w:cs="Times New Roman"/>
          <w:sz w:val="28"/>
          <w:szCs w:val="28"/>
        </w:rPr>
        <w:t xml:space="preserve">Каждый кабинет </w:t>
      </w:r>
      <w:r w:rsidR="006D068A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04C83">
        <w:rPr>
          <w:rFonts w:ascii="Times New Roman" w:hAnsi="Times New Roman" w:cs="Times New Roman"/>
          <w:sz w:val="28"/>
          <w:szCs w:val="28"/>
        </w:rPr>
        <w:t>оснащен компьютерным и цифровым оборудованием. Общее ко</w:t>
      </w:r>
      <w:r w:rsidR="00902A3F">
        <w:rPr>
          <w:rFonts w:ascii="Times New Roman" w:hAnsi="Times New Roman" w:cs="Times New Roman"/>
          <w:sz w:val="28"/>
          <w:szCs w:val="28"/>
        </w:rPr>
        <w:t>личество компьютеров в школе -41</w:t>
      </w:r>
      <w:r w:rsidR="00804C83">
        <w:rPr>
          <w:rFonts w:ascii="Times New Roman" w:hAnsi="Times New Roman" w:cs="Times New Roman"/>
          <w:sz w:val="28"/>
          <w:szCs w:val="28"/>
        </w:rPr>
        <w:t>, ноутбуков</w:t>
      </w:r>
      <w:r w:rsidR="006D068A">
        <w:rPr>
          <w:rFonts w:ascii="Times New Roman" w:hAnsi="Times New Roman" w:cs="Times New Roman"/>
          <w:sz w:val="28"/>
          <w:szCs w:val="28"/>
        </w:rPr>
        <w:t xml:space="preserve"> </w:t>
      </w:r>
      <w:r w:rsidR="00804C83">
        <w:rPr>
          <w:rFonts w:ascii="Times New Roman" w:hAnsi="Times New Roman" w:cs="Times New Roman"/>
          <w:sz w:val="28"/>
          <w:szCs w:val="28"/>
        </w:rPr>
        <w:t>- 5, принтеров</w:t>
      </w:r>
      <w:r w:rsidR="006D068A">
        <w:rPr>
          <w:rFonts w:ascii="Times New Roman" w:hAnsi="Times New Roman" w:cs="Times New Roman"/>
          <w:sz w:val="28"/>
          <w:szCs w:val="28"/>
        </w:rPr>
        <w:t xml:space="preserve"> </w:t>
      </w:r>
      <w:r w:rsidR="00804C83">
        <w:rPr>
          <w:rFonts w:ascii="Times New Roman" w:hAnsi="Times New Roman" w:cs="Times New Roman"/>
          <w:sz w:val="28"/>
          <w:szCs w:val="28"/>
        </w:rPr>
        <w:t xml:space="preserve">- </w:t>
      </w:r>
      <w:r w:rsidR="00902A3F">
        <w:rPr>
          <w:rFonts w:ascii="Times New Roman" w:hAnsi="Times New Roman" w:cs="Times New Roman"/>
          <w:sz w:val="28"/>
          <w:szCs w:val="28"/>
        </w:rPr>
        <w:t>24, проекторов</w:t>
      </w:r>
      <w:r w:rsidR="006D068A">
        <w:rPr>
          <w:rFonts w:ascii="Times New Roman" w:hAnsi="Times New Roman" w:cs="Times New Roman"/>
          <w:sz w:val="28"/>
          <w:szCs w:val="28"/>
        </w:rPr>
        <w:t xml:space="preserve"> </w:t>
      </w:r>
      <w:r w:rsidR="00902A3F">
        <w:rPr>
          <w:rFonts w:ascii="Times New Roman" w:hAnsi="Times New Roman" w:cs="Times New Roman"/>
          <w:sz w:val="28"/>
          <w:szCs w:val="28"/>
        </w:rPr>
        <w:t>-</w:t>
      </w:r>
      <w:r w:rsidR="00CF170A">
        <w:rPr>
          <w:rFonts w:ascii="Times New Roman" w:hAnsi="Times New Roman" w:cs="Times New Roman"/>
          <w:sz w:val="28"/>
          <w:szCs w:val="28"/>
        </w:rPr>
        <w:t>15</w:t>
      </w:r>
      <w:r w:rsidR="00902A3F">
        <w:rPr>
          <w:rFonts w:ascii="Times New Roman" w:hAnsi="Times New Roman" w:cs="Times New Roman"/>
          <w:sz w:val="28"/>
          <w:szCs w:val="28"/>
        </w:rPr>
        <w:t>, интерактивных досок-</w:t>
      </w:r>
      <w:r w:rsidR="006D068A">
        <w:rPr>
          <w:rFonts w:ascii="Times New Roman" w:hAnsi="Times New Roman" w:cs="Times New Roman"/>
          <w:sz w:val="28"/>
          <w:szCs w:val="28"/>
        </w:rPr>
        <w:t xml:space="preserve"> </w:t>
      </w:r>
      <w:r w:rsidR="00902A3F">
        <w:rPr>
          <w:rFonts w:ascii="Times New Roman" w:hAnsi="Times New Roman" w:cs="Times New Roman"/>
          <w:sz w:val="28"/>
          <w:szCs w:val="28"/>
        </w:rPr>
        <w:t xml:space="preserve"> 10, </w:t>
      </w:r>
      <w:proofErr w:type="spellStart"/>
      <w:r w:rsidR="00CF170A">
        <w:rPr>
          <w:rFonts w:ascii="Times New Roman" w:hAnsi="Times New Roman" w:cs="Times New Roman"/>
          <w:sz w:val="28"/>
          <w:szCs w:val="28"/>
        </w:rPr>
        <w:t>веб-камер</w:t>
      </w:r>
      <w:proofErr w:type="spellEnd"/>
      <w:r w:rsidR="006D068A">
        <w:rPr>
          <w:rFonts w:ascii="Times New Roman" w:hAnsi="Times New Roman" w:cs="Times New Roman"/>
          <w:sz w:val="28"/>
          <w:szCs w:val="28"/>
        </w:rPr>
        <w:t xml:space="preserve"> </w:t>
      </w:r>
      <w:r w:rsidR="00D32F9A">
        <w:rPr>
          <w:rFonts w:ascii="Times New Roman" w:hAnsi="Times New Roman" w:cs="Times New Roman"/>
          <w:sz w:val="28"/>
          <w:szCs w:val="28"/>
        </w:rPr>
        <w:t>-2.</w:t>
      </w:r>
    </w:p>
    <w:p w:rsidR="00A337D0" w:rsidRDefault="006F3578" w:rsidP="006D0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5C4C34">
        <w:rPr>
          <w:rFonts w:ascii="Times New Roman" w:hAnsi="Times New Roman" w:cs="Times New Roman"/>
          <w:sz w:val="28"/>
          <w:szCs w:val="28"/>
        </w:rPr>
        <w:t>домоводства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C34">
        <w:rPr>
          <w:rFonts w:ascii="Times New Roman" w:hAnsi="Times New Roman" w:cs="Times New Roman"/>
          <w:sz w:val="28"/>
          <w:szCs w:val="28"/>
        </w:rPr>
        <w:t>размещены:  раскройный стол -1</w:t>
      </w:r>
      <w:r w:rsidR="00CB65D4">
        <w:rPr>
          <w:rFonts w:ascii="Times New Roman" w:hAnsi="Times New Roman" w:cs="Times New Roman"/>
          <w:sz w:val="28"/>
          <w:szCs w:val="28"/>
        </w:rPr>
        <w:t>, рабочие столы - 14</w:t>
      </w:r>
      <w:r w:rsidR="005C4C34">
        <w:rPr>
          <w:rFonts w:ascii="Times New Roman" w:hAnsi="Times New Roman" w:cs="Times New Roman"/>
          <w:sz w:val="28"/>
          <w:szCs w:val="28"/>
        </w:rPr>
        <w:t>,  доска гладильная -1</w:t>
      </w:r>
      <w:r w:rsidR="00CB65D4">
        <w:rPr>
          <w:rFonts w:ascii="Times New Roman" w:hAnsi="Times New Roman" w:cs="Times New Roman"/>
          <w:sz w:val="28"/>
          <w:szCs w:val="28"/>
        </w:rPr>
        <w:t>, утюг электрический -1</w:t>
      </w:r>
      <w:r w:rsidR="00DE75F0" w:rsidRPr="007547AA">
        <w:rPr>
          <w:rFonts w:ascii="Times New Roman" w:hAnsi="Times New Roman" w:cs="Times New Roman"/>
          <w:sz w:val="28"/>
          <w:szCs w:val="28"/>
        </w:rPr>
        <w:t>; манеке</w:t>
      </w:r>
      <w:r w:rsidR="00CB65D4">
        <w:rPr>
          <w:rFonts w:ascii="Times New Roman" w:hAnsi="Times New Roman" w:cs="Times New Roman"/>
          <w:sz w:val="28"/>
          <w:szCs w:val="28"/>
        </w:rPr>
        <w:t>н-1, машины швейные бытовые - 6, зеркало - 1</w:t>
      </w:r>
      <w:r w:rsidR="00DE75F0" w:rsidRPr="007547AA">
        <w:rPr>
          <w:rFonts w:ascii="Times New Roman" w:hAnsi="Times New Roman" w:cs="Times New Roman"/>
          <w:sz w:val="28"/>
          <w:szCs w:val="28"/>
        </w:rPr>
        <w:t xml:space="preserve">, </w:t>
      </w:r>
      <w:r w:rsidR="00CB65D4">
        <w:rPr>
          <w:rFonts w:ascii="Times New Roman" w:hAnsi="Times New Roman" w:cs="Times New Roman"/>
          <w:sz w:val="28"/>
          <w:szCs w:val="28"/>
        </w:rPr>
        <w:t>компьютер - 1, учебная доска - 1</w:t>
      </w:r>
      <w:r w:rsidR="00DE75F0" w:rsidRPr="007547AA">
        <w:rPr>
          <w:rFonts w:ascii="Times New Roman" w:hAnsi="Times New Roman" w:cs="Times New Roman"/>
          <w:sz w:val="28"/>
          <w:szCs w:val="28"/>
        </w:rPr>
        <w:t>,</w:t>
      </w:r>
      <w:r w:rsidR="00CB65D4">
        <w:rPr>
          <w:rFonts w:ascii="Times New Roman" w:hAnsi="Times New Roman" w:cs="Times New Roman"/>
          <w:sz w:val="28"/>
          <w:szCs w:val="28"/>
        </w:rPr>
        <w:t xml:space="preserve"> оверлог-1, микроволновая печ-1</w:t>
      </w:r>
      <w:r w:rsidR="00DE75F0" w:rsidRPr="007547AA">
        <w:rPr>
          <w:rFonts w:ascii="Times New Roman" w:hAnsi="Times New Roman" w:cs="Times New Roman"/>
          <w:sz w:val="28"/>
          <w:szCs w:val="28"/>
        </w:rPr>
        <w:t xml:space="preserve">   а также необходимые наборы инструментов и приспособлений, имеются в </w:t>
      </w:r>
      <w:r w:rsidR="00DE75F0" w:rsidRPr="00A337D0">
        <w:rPr>
          <w:rFonts w:ascii="Times New Roman" w:hAnsi="Times New Roman" w:cs="Times New Roman"/>
          <w:sz w:val="28"/>
          <w:szCs w:val="28"/>
        </w:rPr>
        <w:t>достаточном</w:t>
      </w:r>
      <w:r w:rsidR="00DE75F0" w:rsidRPr="007547AA">
        <w:rPr>
          <w:rFonts w:ascii="Times New Roman" w:hAnsi="Times New Roman" w:cs="Times New Roman"/>
          <w:sz w:val="28"/>
          <w:szCs w:val="28"/>
        </w:rPr>
        <w:t xml:space="preserve"> количестве </w:t>
      </w:r>
      <w:proofErr w:type="spellStart"/>
      <w:r w:rsidR="00DE75F0" w:rsidRPr="007547A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E75F0" w:rsidRPr="007547AA">
        <w:rPr>
          <w:rFonts w:ascii="Times New Roman" w:hAnsi="Times New Roman" w:cs="Times New Roman"/>
          <w:sz w:val="28"/>
          <w:szCs w:val="28"/>
        </w:rPr>
        <w:t xml:space="preserve"> – нагляд</w:t>
      </w:r>
      <w:r w:rsidR="00CB65D4">
        <w:rPr>
          <w:rFonts w:ascii="Times New Roman" w:hAnsi="Times New Roman" w:cs="Times New Roman"/>
          <w:sz w:val="28"/>
          <w:szCs w:val="28"/>
        </w:rPr>
        <w:t xml:space="preserve">ные пособия, муляжи </w:t>
      </w:r>
      <w:r w:rsidR="00986E60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spellStart"/>
      <w:r w:rsidR="00986E6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E75F0" w:rsidRPr="007547A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E75F0" w:rsidRPr="007547A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DE75F0" w:rsidRPr="007547AA">
        <w:rPr>
          <w:rFonts w:ascii="Times New Roman" w:hAnsi="Times New Roman" w:cs="Times New Roman"/>
          <w:sz w:val="28"/>
          <w:szCs w:val="28"/>
        </w:rPr>
        <w:t>помогательная техника и инвентар</w:t>
      </w:r>
      <w:r w:rsidR="00DE75F0" w:rsidRPr="00A337D0">
        <w:rPr>
          <w:rFonts w:ascii="Times New Roman" w:hAnsi="Times New Roman" w:cs="Times New Roman"/>
          <w:sz w:val="28"/>
          <w:szCs w:val="28"/>
        </w:rPr>
        <w:t>ь.</w:t>
      </w:r>
      <w:r w:rsidR="00D32F9A" w:rsidRPr="00A33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F0" w:rsidRDefault="00D32F9A" w:rsidP="006D0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7D0">
        <w:rPr>
          <w:rFonts w:ascii="Times New Roman" w:hAnsi="Times New Roman" w:cs="Times New Roman"/>
          <w:sz w:val="28"/>
          <w:szCs w:val="28"/>
        </w:rPr>
        <w:t>Кабинет химии-</w:t>
      </w:r>
      <w:r w:rsidR="00595EAE">
        <w:rPr>
          <w:rFonts w:ascii="Times New Roman" w:hAnsi="Times New Roman" w:cs="Times New Roman"/>
          <w:sz w:val="28"/>
          <w:szCs w:val="28"/>
        </w:rPr>
        <w:t xml:space="preserve">биологии с лаборантской оснащен </w:t>
      </w:r>
      <w:r w:rsidRPr="00A337D0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595EAE">
        <w:rPr>
          <w:rFonts w:ascii="Times New Roman" w:hAnsi="Times New Roman" w:cs="Times New Roman"/>
          <w:sz w:val="28"/>
          <w:szCs w:val="28"/>
        </w:rPr>
        <w:t>ом таблиц по курсу неорганической</w:t>
      </w:r>
      <w:r w:rsidRPr="00A337D0">
        <w:rPr>
          <w:rFonts w:ascii="Times New Roman" w:hAnsi="Times New Roman" w:cs="Times New Roman"/>
          <w:sz w:val="28"/>
          <w:szCs w:val="28"/>
        </w:rPr>
        <w:t xml:space="preserve"> химии, учебно-наглядными пособиями по биологии, микроскоп</w:t>
      </w:r>
      <w:r w:rsidR="00595EAE">
        <w:rPr>
          <w:rFonts w:ascii="Times New Roman" w:hAnsi="Times New Roman" w:cs="Times New Roman"/>
          <w:sz w:val="28"/>
          <w:szCs w:val="28"/>
        </w:rPr>
        <w:t>ы</w:t>
      </w:r>
      <w:r w:rsidR="00986E60">
        <w:rPr>
          <w:rFonts w:ascii="Times New Roman" w:hAnsi="Times New Roman" w:cs="Times New Roman"/>
          <w:sz w:val="28"/>
          <w:szCs w:val="28"/>
        </w:rPr>
        <w:t xml:space="preserve"> с подсветкой </w:t>
      </w:r>
      <w:r w:rsidRPr="00A337D0">
        <w:rPr>
          <w:rFonts w:ascii="Times New Roman" w:hAnsi="Times New Roman" w:cs="Times New Roman"/>
          <w:sz w:val="28"/>
          <w:szCs w:val="28"/>
        </w:rPr>
        <w:t>-5</w:t>
      </w:r>
      <w:r w:rsidR="00595EAE">
        <w:rPr>
          <w:rFonts w:ascii="Times New Roman" w:hAnsi="Times New Roman" w:cs="Times New Roman"/>
          <w:sz w:val="28"/>
          <w:szCs w:val="28"/>
        </w:rPr>
        <w:t>щт.</w:t>
      </w:r>
      <w:r w:rsidRPr="00A337D0">
        <w:rPr>
          <w:rFonts w:ascii="Times New Roman" w:hAnsi="Times New Roman" w:cs="Times New Roman"/>
          <w:sz w:val="28"/>
          <w:szCs w:val="28"/>
        </w:rPr>
        <w:t>, весы с р</w:t>
      </w:r>
      <w:r w:rsidR="002963F3" w:rsidRPr="00A337D0">
        <w:rPr>
          <w:rFonts w:ascii="Times New Roman" w:hAnsi="Times New Roman" w:cs="Times New Roman"/>
          <w:sz w:val="28"/>
          <w:szCs w:val="28"/>
        </w:rPr>
        <w:t>азновесами</w:t>
      </w:r>
      <w:r w:rsidR="00595EAE">
        <w:rPr>
          <w:rFonts w:ascii="Times New Roman" w:hAnsi="Times New Roman" w:cs="Times New Roman"/>
          <w:sz w:val="28"/>
          <w:szCs w:val="28"/>
        </w:rPr>
        <w:t xml:space="preserve"> </w:t>
      </w:r>
      <w:r w:rsidR="002963F3" w:rsidRPr="00A337D0">
        <w:rPr>
          <w:rFonts w:ascii="Times New Roman" w:hAnsi="Times New Roman" w:cs="Times New Roman"/>
          <w:sz w:val="28"/>
          <w:szCs w:val="28"/>
        </w:rPr>
        <w:t>-1</w:t>
      </w:r>
      <w:r w:rsidR="00595EAE">
        <w:rPr>
          <w:rFonts w:ascii="Times New Roman" w:hAnsi="Times New Roman" w:cs="Times New Roman"/>
          <w:sz w:val="28"/>
          <w:szCs w:val="28"/>
        </w:rPr>
        <w:t>шт.</w:t>
      </w:r>
      <w:r w:rsidR="00986E60">
        <w:rPr>
          <w:rFonts w:ascii="Times New Roman" w:hAnsi="Times New Roman" w:cs="Times New Roman"/>
          <w:sz w:val="28"/>
          <w:szCs w:val="28"/>
        </w:rPr>
        <w:t>, видеокамера, моноблок, интерактивная доска, цифровой проектор.</w:t>
      </w:r>
      <w:proofErr w:type="gramEnd"/>
    </w:p>
    <w:p w:rsidR="00496D60" w:rsidRPr="007547AA" w:rsidRDefault="00496D60" w:rsidP="006D0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Кабинет физики с лаборантской оснащен:  наборы «Электричество», «Механика», весы с разновесами,  графопроектор, цифровой проектор, интерактивная доска, моноблок.</w:t>
      </w:r>
      <w:proofErr w:type="gramEnd"/>
    </w:p>
    <w:p w:rsidR="00DE75F0" w:rsidRDefault="00DE75F0" w:rsidP="002A52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7AA">
        <w:rPr>
          <w:rFonts w:ascii="Times New Roman" w:hAnsi="Times New Roman" w:cs="Times New Roman"/>
          <w:sz w:val="28"/>
          <w:szCs w:val="28"/>
        </w:rPr>
        <w:lastRenderedPageBreak/>
        <w:t>Из спортивного оборудования в школе имеются: канат</w:t>
      </w:r>
      <w:r w:rsidR="007877E1">
        <w:rPr>
          <w:rFonts w:ascii="Times New Roman" w:hAnsi="Times New Roman" w:cs="Times New Roman"/>
          <w:sz w:val="28"/>
          <w:szCs w:val="28"/>
        </w:rPr>
        <w:t>ы, перекладина, 3</w:t>
      </w:r>
      <w:r w:rsidRPr="007547AA">
        <w:rPr>
          <w:rFonts w:ascii="Times New Roman" w:hAnsi="Times New Roman" w:cs="Times New Roman"/>
          <w:sz w:val="28"/>
          <w:szCs w:val="28"/>
        </w:rPr>
        <w:t xml:space="preserve">шведские стенки, </w:t>
      </w:r>
      <w:r w:rsidR="007877E1">
        <w:rPr>
          <w:rFonts w:ascii="Times New Roman" w:hAnsi="Times New Roman" w:cs="Times New Roman"/>
          <w:sz w:val="28"/>
          <w:szCs w:val="28"/>
        </w:rPr>
        <w:t xml:space="preserve">щиты </w:t>
      </w:r>
      <w:proofErr w:type="spellStart"/>
      <w:r w:rsidR="007877E1">
        <w:rPr>
          <w:rFonts w:ascii="Times New Roman" w:hAnsi="Times New Roman" w:cs="Times New Roman"/>
          <w:sz w:val="28"/>
          <w:szCs w:val="28"/>
        </w:rPr>
        <w:t>басветбольные</w:t>
      </w:r>
      <w:proofErr w:type="spellEnd"/>
      <w:r w:rsidR="007877E1">
        <w:rPr>
          <w:rFonts w:ascii="Times New Roman" w:hAnsi="Times New Roman" w:cs="Times New Roman"/>
          <w:sz w:val="28"/>
          <w:szCs w:val="28"/>
        </w:rPr>
        <w:t>, мостики подкидные, козёл,</w:t>
      </w:r>
      <w:r w:rsidRPr="007547AA">
        <w:rPr>
          <w:rFonts w:ascii="Times New Roman" w:hAnsi="Times New Roman" w:cs="Times New Roman"/>
          <w:sz w:val="28"/>
          <w:szCs w:val="28"/>
        </w:rPr>
        <w:t xml:space="preserve"> волейбольные</w:t>
      </w:r>
      <w:r w:rsidR="007877E1">
        <w:rPr>
          <w:rFonts w:ascii="Times New Roman" w:hAnsi="Times New Roman" w:cs="Times New Roman"/>
          <w:sz w:val="28"/>
          <w:szCs w:val="28"/>
        </w:rPr>
        <w:t xml:space="preserve"> сети 2шт.</w:t>
      </w:r>
      <w:r w:rsidRPr="007547AA">
        <w:rPr>
          <w:rFonts w:ascii="Times New Roman" w:hAnsi="Times New Roman" w:cs="Times New Roman"/>
          <w:sz w:val="28"/>
          <w:szCs w:val="28"/>
        </w:rPr>
        <w:t xml:space="preserve">, </w:t>
      </w:r>
      <w:r w:rsidR="007877E1">
        <w:rPr>
          <w:rFonts w:ascii="Times New Roman" w:hAnsi="Times New Roman" w:cs="Times New Roman"/>
          <w:sz w:val="28"/>
          <w:szCs w:val="28"/>
        </w:rPr>
        <w:t xml:space="preserve">волейбольные, </w:t>
      </w:r>
      <w:r w:rsidRPr="007547AA">
        <w:rPr>
          <w:rFonts w:ascii="Times New Roman" w:hAnsi="Times New Roman" w:cs="Times New Roman"/>
          <w:sz w:val="28"/>
          <w:szCs w:val="28"/>
        </w:rPr>
        <w:t>баскетбольные и футбольные мячи, маты</w:t>
      </w:r>
      <w:r w:rsidR="007877E1">
        <w:rPr>
          <w:rFonts w:ascii="Times New Roman" w:hAnsi="Times New Roman" w:cs="Times New Roman"/>
          <w:sz w:val="28"/>
          <w:szCs w:val="28"/>
        </w:rPr>
        <w:t xml:space="preserve"> 14шт.</w:t>
      </w:r>
      <w:r w:rsidRPr="007547AA">
        <w:rPr>
          <w:rFonts w:ascii="Times New Roman" w:hAnsi="Times New Roman" w:cs="Times New Roman"/>
          <w:sz w:val="28"/>
          <w:szCs w:val="28"/>
        </w:rPr>
        <w:t xml:space="preserve">, </w:t>
      </w:r>
      <w:r w:rsidR="007877E1">
        <w:rPr>
          <w:rFonts w:ascii="Times New Roman" w:hAnsi="Times New Roman" w:cs="Times New Roman"/>
          <w:sz w:val="28"/>
          <w:szCs w:val="28"/>
        </w:rPr>
        <w:t>бревно гимнастическое 2 шт.</w:t>
      </w:r>
      <w:r w:rsidRPr="007547AA">
        <w:rPr>
          <w:rFonts w:ascii="Times New Roman" w:hAnsi="Times New Roman" w:cs="Times New Roman"/>
          <w:sz w:val="28"/>
          <w:szCs w:val="28"/>
        </w:rPr>
        <w:t xml:space="preserve">  беговая дорожка</w:t>
      </w:r>
      <w:r w:rsidR="009113EB">
        <w:rPr>
          <w:rFonts w:ascii="Times New Roman" w:hAnsi="Times New Roman" w:cs="Times New Roman"/>
          <w:sz w:val="28"/>
          <w:szCs w:val="28"/>
        </w:rPr>
        <w:t xml:space="preserve"> 2 шт.</w:t>
      </w:r>
      <w:r w:rsidRPr="007547AA">
        <w:rPr>
          <w:rFonts w:ascii="Times New Roman" w:hAnsi="Times New Roman" w:cs="Times New Roman"/>
          <w:sz w:val="28"/>
          <w:szCs w:val="28"/>
        </w:rPr>
        <w:t xml:space="preserve">, </w:t>
      </w:r>
      <w:r w:rsidR="009113EB">
        <w:rPr>
          <w:rFonts w:ascii="Times New Roman" w:hAnsi="Times New Roman" w:cs="Times New Roman"/>
          <w:sz w:val="28"/>
          <w:szCs w:val="28"/>
        </w:rPr>
        <w:t>велотренажеры 2 шт., силовые тренажеры 2 шт., многофункциональный тренажер, банкетки-4 шт., скамьи для пресса 3 шт., скамьи атлетические многофункциональные 2 шт.,</w:t>
      </w:r>
      <w:r w:rsidRPr="007547AA">
        <w:rPr>
          <w:rFonts w:ascii="Times New Roman" w:hAnsi="Times New Roman" w:cs="Times New Roman"/>
          <w:sz w:val="28"/>
          <w:szCs w:val="28"/>
        </w:rPr>
        <w:t xml:space="preserve">  что должным образом способствует повышению качества</w:t>
      </w:r>
      <w:proofErr w:type="gramEnd"/>
      <w:r w:rsidRPr="007547A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113EB">
        <w:rPr>
          <w:rFonts w:ascii="Times New Roman" w:hAnsi="Times New Roman" w:cs="Times New Roman"/>
          <w:sz w:val="28"/>
          <w:szCs w:val="28"/>
        </w:rPr>
        <w:t>.</w:t>
      </w:r>
      <w:r w:rsidRPr="007547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3D5" w:rsidRPr="007547AA" w:rsidRDefault="004B63D5" w:rsidP="002A52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5F0" w:rsidRDefault="00DE75F0" w:rsidP="004B6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23">
        <w:rPr>
          <w:rFonts w:ascii="Times New Roman" w:hAnsi="Times New Roman" w:cs="Times New Roman"/>
          <w:b/>
          <w:sz w:val="28"/>
          <w:szCs w:val="28"/>
        </w:rPr>
        <w:t>Информационное обслуживание образовательного учреждения</w:t>
      </w:r>
    </w:p>
    <w:p w:rsidR="004B63D5" w:rsidRDefault="004B63D5" w:rsidP="00CF2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5F0" w:rsidRPr="007547AA" w:rsidRDefault="00DE75F0" w:rsidP="00CF2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7AA">
        <w:rPr>
          <w:rFonts w:ascii="Times New Roman" w:hAnsi="Times New Roman" w:cs="Times New Roman"/>
          <w:sz w:val="28"/>
          <w:szCs w:val="28"/>
        </w:rPr>
        <w:t>В школе создана локальная компьютерная сеть, имеется электронная почта, возможность выхода в Интернет, создан сайт школы, который обновляется еженедельно. На сайте имеется вся необходимая информация об учреждении и его деятельности.</w:t>
      </w:r>
      <w:r w:rsidR="00204937">
        <w:rPr>
          <w:rFonts w:ascii="Times New Roman" w:hAnsi="Times New Roman" w:cs="Times New Roman"/>
          <w:sz w:val="28"/>
          <w:szCs w:val="28"/>
        </w:rPr>
        <w:t xml:space="preserve"> Подключение к локальной сети интернет осуществляется по договору с компанией ООО «</w:t>
      </w:r>
      <w:proofErr w:type="spellStart"/>
      <w:r w:rsidR="00204937">
        <w:rPr>
          <w:rFonts w:ascii="Times New Roman" w:hAnsi="Times New Roman" w:cs="Times New Roman"/>
          <w:sz w:val="28"/>
          <w:szCs w:val="28"/>
        </w:rPr>
        <w:t>Мобайл-Тренд</w:t>
      </w:r>
      <w:proofErr w:type="spellEnd"/>
      <w:r w:rsidR="00204937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20493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04937">
        <w:rPr>
          <w:rFonts w:ascii="Times New Roman" w:hAnsi="Times New Roman" w:cs="Times New Roman"/>
          <w:sz w:val="28"/>
          <w:szCs w:val="28"/>
        </w:rPr>
        <w:t>евинномысска.</w:t>
      </w:r>
      <w:r w:rsidR="004B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ED" w:rsidRDefault="00C823ED" w:rsidP="00C823ED">
      <w:pPr>
        <w:autoSpaceDE w:val="0"/>
        <w:jc w:val="right"/>
        <w:rPr>
          <w:rFonts w:ascii="Times New Roman" w:hAnsi="Times New Roman" w:cs="Times New Roman"/>
        </w:rPr>
      </w:pPr>
    </w:p>
    <w:p w:rsidR="00C823ED" w:rsidRDefault="00C823ED" w:rsidP="00C823ED">
      <w:pPr>
        <w:autoSpaceDE w:val="0"/>
        <w:jc w:val="right"/>
        <w:rPr>
          <w:rFonts w:ascii="Times New Roman" w:hAnsi="Times New Roman" w:cs="Times New Roman"/>
        </w:rPr>
      </w:pPr>
    </w:p>
    <w:p w:rsidR="00C823ED" w:rsidRDefault="00C823ED" w:rsidP="00C823ED">
      <w:pPr>
        <w:autoSpaceDE w:val="0"/>
        <w:jc w:val="right"/>
        <w:rPr>
          <w:rFonts w:ascii="Times New Roman" w:hAnsi="Times New Roman" w:cs="Times New Roman"/>
        </w:rPr>
      </w:pPr>
    </w:p>
    <w:p w:rsidR="00C823ED" w:rsidRDefault="00C823ED" w:rsidP="00C823ED">
      <w:pPr>
        <w:autoSpaceDE w:val="0"/>
        <w:jc w:val="right"/>
        <w:rPr>
          <w:rFonts w:ascii="Times New Roman" w:hAnsi="Times New Roman" w:cs="Times New Roman"/>
        </w:rPr>
      </w:pPr>
    </w:p>
    <w:p w:rsidR="00C823ED" w:rsidRDefault="00C823ED" w:rsidP="00C823ED">
      <w:pPr>
        <w:autoSpaceDE w:val="0"/>
        <w:jc w:val="right"/>
        <w:rPr>
          <w:rFonts w:ascii="Times New Roman" w:hAnsi="Times New Roman" w:cs="Times New Roman"/>
        </w:rPr>
      </w:pPr>
    </w:p>
    <w:p w:rsidR="00C823ED" w:rsidRDefault="00C823ED" w:rsidP="00C823ED">
      <w:pPr>
        <w:autoSpaceDE w:val="0"/>
        <w:jc w:val="right"/>
        <w:rPr>
          <w:rFonts w:ascii="Times New Roman" w:hAnsi="Times New Roman" w:cs="Times New Roman"/>
        </w:rPr>
      </w:pPr>
    </w:p>
    <w:p w:rsidR="00C823ED" w:rsidRDefault="00C823ED" w:rsidP="00C823ED">
      <w:pPr>
        <w:autoSpaceDE w:val="0"/>
        <w:jc w:val="right"/>
        <w:rPr>
          <w:rFonts w:ascii="Times New Roman" w:hAnsi="Times New Roman" w:cs="Times New Roman"/>
        </w:rPr>
      </w:pPr>
    </w:p>
    <w:p w:rsidR="00C823ED" w:rsidRDefault="00C823ED" w:rsidP="00C823ED">
      <w:pPr>
        <w:autoSpaceDE w:val="0"/>
        <w:jc w:val="right"/>
        <w:rPr>
          <w:rFonts w:ascii="Times New Roman" w:hAnsi="Times New Roman" w:cs="Times New Roman"/>
        </w:rPr>
      </w:pPr>
    </w:p>
    <w:p w:rsidR="00C823ED" w:rsidRDefault="00C823ED" w:rsidP="004B63D5">
      <w:pPr>
        <w:autoSpaceDE w:val="0"/>
        <w:rPr>
          <w:rFonts w:ascii="Times New Roman" w:hAnsi="Times New Roman" w:cs="Times New Roman"/>
        </w:rPr>
      </w:pPr>
    </w:p>
    <w:p w:rsidR="00C823ED" w:rsidRPr="00480B64" w:rsidRDefault="00C823ED" w:rsidP="00C823ED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480B64">
        <w:rPr>
          <w:rFonts w:ascii="Times New Roman" w:hAnsi="Times New Roman" w:cs="Times New Roman"/>
        </w:rPr>
        <w:t>Утверждена</w:t>
      </w:r>
    </w:p>
    <w:p w:rsidR="00C823ED" w:rsidRPr="00480B64" w:rsidRDefault="00C823ED" w:rsidP="00C823ED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480B64">
        <w:rPr>
          <w:rFonts w:ascii="Times New Roman" w:hAnsi="Times New Roman" w:cs="Times New Roman"/>
        </w:rPr>
        <w:lastRenderedPageBreak/>
        <w:t>приказом Министерства образования</w:t>
      </w:r>
    </w:p>
    <w:p w:rsidR="00C823ED" w:rsidRPr="00480B64" w:rsidRDefault="00C823ED" w:rsidP="00C823ED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480B64">
        <w:rPr>
          <w:rFonts w:ascii="Times New Roman" w:hAnsi="Times New Roman" w:cs="Times New Roman"/>
        </w:rPr>
        <w:t>и науки Российской Федерации</w:t>
      </w:r>
    </w:p>
    <w:p w:rsidR="00C823ED" w:rsidRPr="00647F27" w:rsidRDefault="00C823ED" w:rsidP="00C823E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B64">
        <w:rPr>
          <w:rFonts w:ascii="Times New Roman" w:hAnsi="Times New Roman" w:cs="Times New Roman"/>
        </w:rPr>
        <w:t>от 11 декабря 2012 г. N 1032</w:t>
      </w:r>
    </w:p>
    <w:p w:rsidR="00C823ED" w:rsidRPr="00647F27" w:rsidRDefault="00C823ED" w:rsidP="00C823E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23ED" w:rsidRPr="00647F27" w:rsidRDefault="00C823ED" w:rsidP="00C823E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BAB">
        <w:rPr>
          <w:rFonts w:ascii="Times New Roman" w:hAnsi="Times New Roman" w:cs="Times New Roman"/>
          <w:sz w:val="20"/>
          <w:szCs w:val="20"/>
        </w:rPr>
        <w:t>Форма</w:t>
      </w:r>
    </w:p>
    <w:p w:rsidR="00C823ED" w:rsidRPr="00BA555B" w:rsidRDefault="00C823ED" w:rsidP="00C823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91"/>
      <w:bookmarkEnd w:id="0"/>
      <w:r w:rsidRPr="00BA555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823ED" w:rsidRPr="00BA555B" w:rsidRDefault="00C823ED" w:rsidP="00C823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5B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</w:t>
      </w:r>
    </w:p>
    <w:p w:rsidR="00C823ED" w:rsidRPr="00BA555B" w:rsidRDefault="00C823ED" w:rsidP="00C823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5B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помещениями для медицинского обслуживания и питания</w:t>
      </w:r>
    </w:p>
    <w:p w:rsidR="00C823ED" w:rsidRPr="00BA555B" w:rsidRDefault="00C823ED" w:rsidP="00C823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555B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 средняя общеобразовательная школа №2 города Невинномысска</w:t>
      </w:r>
    </w:p>
    <w:p w:rsidR="00C823ED" w:rsidRPr="00BA555B" w:rsidRDefault="00C823ED" w:rsidP="00C823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23ED" w:rsidRPr="004B63D5" w:rsidRDefault="00C823ED" w:rsidP="00F35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3D5">
        <w:rPr>
          <w:rFonts w:ascii="Times New Roman" w:hAnsi="Times New Roman" w:cs="Times New Roman"/>
          <w:b/>
          <w:sz w:val="24"/>
          <w:szCs w:val="24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p w:rsidR="00C823ED" w:rsidRPr="004B63D5" w:rsidRDefault="00C823ED" w:rsidP="00C823ED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1842"/>
        <w:gridCol w:w="2694"/>
        <w:gridCol w:w="1559"/>
        <w:gridCol w:w="1417"/>
        <w:gridCol w:w="1418"/>
        <w:gridCol w:w="1386"/>
        <w:gridCol w:w="1356"/>
        <w:gridCol w:w="1469"/>
      </w:tblGrid>
      <w:tr w:rsidR="00C823ED" w:rsidRPr="004B63D5" w:rsidTr="005E3606">
        <w:trPr>
          <w:trHeight w:val="28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823ED" w:rsidRPr="004B63D5" w:rsidRDefault="00C823ED" w:rsidP="005E36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(местоположение) здания, строения, сооружения, помещения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ind w:left="-7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C823ED" w:rsidRPr="004B63D5" w:rsidRDefault="00C823ED" w:rsidP="005E3606">
            <w:pPr>
              <w:pStyle w:val="ConsPlusCell"/>
              <w:snapToGrid w:val="0"/>
              <w:ind w:left="67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снование возникновения права (указываются реквизиты и сроки действия)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 недвижимости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Реквизиты заключений, выданных органами, осуществляющими государственный санитарно эпидемиологический надзор, государственный пожарный надзор</w:t>
            </w:r>
          </w:p>
        </w:tc>
      </w:tr>
      <w:tr w:rsidR="00C823ED" w:rsidRPr="004B63D5" w:rsidTr="005E3606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3ED" w:rsidRPr="004B63D5" w:rsidTr="005E3606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Федерация, Ставропольский край,357112, </w:t>
            </w:r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г. Невинномысск ул. Шевченко,2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3048,6 кв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в том числе для реализации заявленных программ 17  кабинетов</w:t>
            </w:r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площадь1110,1 кв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C823ED" w:rsidRPr="004B63D5" w:rsidRDefault="00C823ED" w:rsidP="005E36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Безвозмездное пользование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муниципальным имуществом администрации 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. Невинномысска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</w:t>
            </w: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№148 от 16.12.2011г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омитета по управлению муниципальным имуществом администрации г.Невинномысска</w:t>
            </w:r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Свидетельс</w:t>
            </w:r>
            <w:proofErr w:type="spellEnd"/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 от 29.12.2011г.</w:t>
            </w:r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серия 26-АЗ №73035</w:t>
            </w:r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26:16:00000</w:t>
            </w: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0:3777/185:1001А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</w:t>
            </w: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 о внесении в реестр муниципального имущества  муниципального образования № 04240125 от 29.11.2011г.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</w:t>
            </w: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государственного санитарно-эпидемиологического надзора  на разрешение образовательной деятельности № ГН.04.535.М.000204. от 05.04.2007г. </w:t>
            </w:r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№ бланка 0875554.</w:t>
            </w:r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пожарного надзора о соответствии объекта защиты требованиям пожарной безопасности №26 от25.09.2013г.</w:t>
            </w:r>
          </w:p>
        </w:tc>
      </w:tr>
      <w:tr w:rsidR="00C823ED" w:rsidRPr="004B63D5" w:rsidTr="005E3606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1110,1кв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823ED" w:rsidRDefault="00C823ED" w:rsidP="00C823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B63D5" w:rsidRDefault="004B63D5" w:rsidP="00C823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B63D5" w:rsidRDefault="004B63D5" w:rsidP="00C823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B63D5" w:rsidRDefault="004B63D5" w:rsidP="00C823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B63D5" w:rsidRPr="004B63D5" w:rsidRDefault="004B63D5" w:rsidP="00C823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823ED" w:rsidRPr="004B63D5" w:rsidRDefault="00C823ED" w:rsidP="00C823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823ED" w:rsidRPr="004B63D5" w:rsidRDefault="00C823ED" w:rsidP="00F35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3D5">
        <w:rPr>
          <w:rFonts w:ascii="Times New Roman" w:hAnsi="Times New Roman" w:cs="Times New Roman"/>
          <w:b/>
          <w:sz w:val="24"/>
          <w:szCs w:val="24"/>
        </w:rPr>
        <w:t>Раздел 2. Обеспечение образовательной деятельности помещениями для медицинского обслуживания и питания</w:t>
      </w:r>
    </w:p>
    <w:p w:rsidR="00C823ED" w:rsidRPr="004B63D5" w:rsidRDefault="00C823ED" w:rsidP="00C823E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37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1"/>
        <w:gridCol w:w="1564"/>
        <w:gridCol w:w="2048"/>
        <w:gridCol w:w="3129"/>
        <w:gridCol w:w="1668"/>
        <w:gridCol w:w="1565"/>
        <w:gridCol w:w="1460"/>
        <w:gridCol w:w="1782"/>
      </w:tblGrid>
      <w:tr w:rsidR="00C823ED" w:rsidRPr="004B63D5" w:rsidTr="005E3606">
        <w:trPr>
          <w:trHeight w:val="12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медицинского обслуживания и питания 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с указанием площади (кв. м)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Собственность или иное вещное право (оперативное управление, хозяйственное ведение), аренда, субаренда, безвозмездное пользование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- основание возникновения права (указываются реквизиты и сроки действия)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Кадастровый (или  условный) номер объекта недвижимости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 Номер записи регистрации    в Едином государственном реестре права на недвижимое   имущество и сделок с ним </w:t>
            </w:r>
          </w:p>
        </w:tc>
      </w:tr>
      <w:tr w:rsidR="00C823ED" w:rsidRPr="004B63D5" w:rsidTr="005E3606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23ED" w:rsidRPr="004B63D5" w:rsidTr="005E3606">
        <w:trPr>
          <w:trHeight w:val="96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обслуживания обучающихся, воспитанников и работников медицинский кабинет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Ставропольский край 357112,г. Невинномысск, ул. Шевченко,2</w:t>
            </w:r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 1 кабинет, площадь 18 кв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безвозмездное пользование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евинномысска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Договор №148от 16.12.2011г. Комитета по управлению муниципальным имуществом администрации г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евинномысска</w:t>
            </w:r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29.12.2011г. серия 26-АЗ </w:t>
            </w: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№73075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26:16:000000:3777/185:1001А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в реестр муниципального имущества муниципального образования №04240125 от 29.11.2011г.</w:t>
            </w:r>
          </w:p>
        </w:tc>
      </w:tr>
      <w:tr w:rsidR="00C823ED" w:rsidRPr="004B63D5" w:rsidTr="005E3606">
        <w:trPr>
          <w:trHeight w:val="800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Помещения для питания обучающихся, воспитанников и работников столовая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Ставропольский край 357112,г. Невинномысск, ул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евченко,2</w:t>
            </w:r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 1 кабинет, площадь 120,2 кв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безвозмездное пользование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евинномысска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Договор №148 от 16.12.2011г. Комитета по управлению муниципальным имуществом администрации г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евинномысска</w:t>
            </w:r>
          </w:p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29.12.2011г. серия 26-АЗ №73075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26:16:000000:3777/185:1001А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в реестр муниципального имущества муниципального образования №04240125 от 29.11.2011г.</w:t>
            </w:r>
          </w:p>
        </w:tc>
      </w:tr>
      <w:tr w:rsidR="00C823ED" w:rsidRPr="004B63D5" w:rsidTr="005E3606">
        <w:tc>
          <w:tcPr>
            <w:tcW w:w="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138,2 кв</w:t>
            </w:r>
            <w:proofErr w:type="gramStart"/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3ED" w:rsidRPr="004B63D5" w:rsidRDefault="00C823ED" w:rsidP="005E36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3ED" w:rsidRDefault="00C823ED" w:rsidP="00C823ED">
      <w:pPr>
        <w:pStyle w:val="ConsPlusNonformat"/>
        <w:rPr>
          <w:rFonts w:ascii="Times New Roman" w:hAnsi="Times New Roman" w:cs="Times New Roman"/>
          <w:b/>
        </w:rPr>
      </w:pPr>
    </w:p>
    <w:p w:rsidR="00C823ED" w:rsidRDefault="00C823ED" w:rsidP="00C823ED">
      <w:pPr>
        <w:pStyle w:val="ConsPlusNonformat"/>
        <w:rPr>
          <w:rFonts w:ascii="Times New Roman" w:hAnsi="Times New Roman" w:cs="Times New Roman"/>
          <w:b/>
        </w:rPr>
      </w:pPr>
    </w:p>
    <w:p w:rsidR="00C823ED" w:rsidRDefault="00C823ED" w:rsidP="00C823ED">
      <w:pPr>
        <w:pStyle w:val="ConsPlusNonformat"/>
        <w:rPr>
          <w:rFonts w:ascii="Times New Roman" w:hAnsi="Times New Roman" w:cs="Times New Roman"/>
          <w:b/>
        </w:rPr>
      </w:pPr>
    </w:p>
    <w:p w:rsidR="00C823ED" w:rsidRDefault="00C823ED" w:rsidP="00C823ED">
      <w:pPr>
        <w:pStyle w:val="ConsPlusNonformat"/>
        <w:rPr>
          <w:rFonts w:ascii="Times New Roman" w:hAnsi="Times New Roman" w:cs="Times New Roman"/>
          <w:b/>
        </w:rPr>
      </w:pPr>
    </w:p>
    <w:p w:rsidR="00C823ED" w:rsidRDefault="00C823ED" w:rsidP="00C823ED">
      <w:pPr>
        <w:pStyle w:val="ConsPlusNonformat"/>
        <w:rPr>
          <w:rFonts w:ascii="Times New Roman" w:hAnsi="Times New Roman" w:cs="Times New Roman"/>
          <w:b/>
        </w:rPr>
      </w:pPr>
    </w:p>
    <w:p w:rsidR="00C823ED" w:rsidRDefault="00C823ED" w:rsidP="00C823ED">
      <w:pPr>
        <w:pStyle w:val="ConsPlusNonformat"/>
        <w:rPr>
          <w:rFonts w:ascii="Times New Roman" w:hAnsi="Times New Roman" w:cs="Times New Roman"/>
          <w:b/>
        </w:rPr>
      </w:pPr>
    </w:p>
    <w:p w:rsidR="00C823ED" w:rsidRDefault="00C823ED" w:rsidP="00C823ED">
      <w:pPr>
        <w:pStyle w:val="ConsPlusNonformat"/>
        <w:rPr>
          <w:rFonts w:ascii="Times New Roman" w:hAnsi="Times New Roman" w:cs="Times New Roman"/>
          <w:b/>
        </w:rPr>
      </w:pPr>
    </w:p>
    <w:p w:rsidR="00C823ED" w:rsidRPr="00E3367F" w:rsidRDefault="00C823ED" w:rsidP="00C823ED">
      <w:pPr>
        <w:pStyle w:val="ConsPlusNonformat"/>
        <w:rPr>
          <w:rFonts w:ascii="Times New Roman" w:hAnsi="Times New Roman" w:cs="Times New Roman"/>
          <w:b/>
        </w:rPr>
      </w:pPr>
    </w:p>
    <w:p w:rsidR="00C823ED" w:rsidRPr="00E3367F" w:rsidRDefault="00C823ED" w:rsidP="00C823ED">
      <w:pPr>
        <w:pStyle w:val="ConsPlusNonformat"/>
        <w:rPr>
          <w:rFonts w:ascii="Times New Roman" w:hAnsi="Times New Roman" w:cs="Times New Roman"/>
          <w:b/>
        </w:rPr>
      </w:pPr>
    </w:p>
    <w:p w:rsidR="00C823ED" w:rsidRPr="00E3367F" w:rsidRDefault="00C823ED" w:rsidP="00C823ED">
      <w:pPr>
        <w:pStyle w:val="ConsPlusNonformat"/>
        <w:rPr>
          <w:rFonts w:ascii="Times New Roman" w:hAnsi="Times New Roman" w:cs="Times New Roman"/>
          <w:b/>
        </w:rPr>
      </w:pPr>
    </w:p>
    <w:p w:rsidR="00C823ED" w:rsidRPr="00E3367F" w:rsidRDefault="00C823ED" w:rsidP="00C823ED">
      <w:pPr>
        <w:pStyle w:val="ConsPlusNonformat"/>
        <w:rPr>
          <w:rFonts w:ascii="Times New Roman" w:hAnsi="Times New Roman" w:cs="Times New Roman"/>
          <w:b/>
        </w:rPr>
      </w:pPr>
    </w:p>
    <w:p w:rsidR="00DE75F0" w:rsidRPr="007547AA" w:rsidRDefault="00DE75F0" w:rsidP="007547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75F0" w:rsidRPr="007547AA" w:rsidSect="004B63D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F80"/>
    <w:multiLevelType w:val="hybridMultilevel"/>
    <w:tmpl w:val="B16AC89C"/>
    <w:lvl w:ilvl="0" w:tplc="E528CCA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E3A1B"/>
    <w:multiLevelType w:val="hybridMultilevel"/>
    <w:tmpl w:val="D05298CE"/>
    <w:lvl w:ilvl="0" w:tplc="9BBE6EC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4C57EE"/>
    <w:multiLevelType w:val="hybridMultilevel"/>
    <w:tmpl w:val="82022EEC"/>
    <w:lvl w:ilvl="0" w:tplc="457AE42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F73CE3"/>
    <w:multiLevelType w:val="hybridMultilevel"/>
    <w:tmpl w:val="FC00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0F"/>
    <w:rsid w:val="000F3F58"/>
    <w:rsid w:val="00156112"/>
    <w:rsid w:val="00204937"/>
    <w:rsid w:val="00206835"/>
    <w:rsid w:val="00257A7D"/>
    <w:rsid w:val="002963F3"/>
    <w:rsid w:val="002A5298"/>
    <w:rsid w:val="002B3F4A"/>
    <w:rsid w:val="002F73A4"/>
    <w:rsid w:val="0031176F"/>
    <w:rsid w:val="003828C9"/>
    <w:rsid w:val="00390314"/>
    <w:rsid w:val="003E7288"/>
    <w:rsid w:val="0043370F"/>
    <w:rsid w:val="00464AE9"/>
    <w:rsid w:val="00496D60"/>
    <w:rsid w:val="004B63D5"/>
    <w:rsid w:val="00507AD7"/>
    <w:rsid w:val="00595EAE"/>
    <w:rsid w:val="005C4C34"/>
    <w:rsid w:val="006D068A"/>
    <w:rsid w:val="006D1789"/>
    <w:rsid w:val="006F3578"/>
    <w:rsid w:val="007547AA"/>
    <w:rsid w:val="00782231"/>
    <w:rsid w:val="007877E1"/>
    <w:rsid w:val="00804C83"/>
    <w:rsid w:val="008759C8"/>
    <w:rsid w:val="008F2120"/>
    <w:rsid w:val="00902A3F"/>
    <w:rsid w:val="009113EB"/>
    <w:rsid w:val="009645B0"/>
    <w:rsid w:val="00985095"/>
    <w:rsid w:val="00986E60"/>
    <w:rsid w:val="00A337D0"/>
    <w:rsid w:val="00A636AA"/>
    <w:rsid w:val="00AA05A5"/>
    <w:rsid w:val="00AD05DF"/>
    <w:rsid w:val="00B12109"/>
    <w:rsid w:val="00B861C8"/>
    <w:rsid w:val="00BA555B"/>
    <w:rsid w:val="00BB447E"/>
    <w:rsid w:val="00C572DE"/>
    <w:rsid w:val="00C823ED"/>
    <w:rsid w:val="00CA60F5"/>
    <w:rsid w:val="00CB65D4"/>
    <w:rsid w:val="00CF170A"/>
    <w:rsid w:val="00CF2223"/>
    <w:rsid w:val="00D04B4A"/>
    <w:rsid w:val="00D32F9A"/>
    <w:rsid w:val="00D941A4"/>
    <w:rsid w:val="00DE75F0"/>
    <w:rsid w:val="00E0046F"/>
    <w:rsid w:val="00EC7665"/>
    <w:rsid w:val="00F35E9E"/>
    <w:rsid w:val="00F67377"/>
    <w:rsid w:val="00F7070F"/>
    <w:rsid w:val="00FA2A53"/>
    <w:rsid w:val="00FB138C"/>
    <w:rsid w:val="00FC003A"/>
    <w:rsid w:val="00FD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3F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823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C823E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4">
    <w:name w:val="List Paragraph"/>
    <w:basedOn w:val="a"/>
    <w:uiPriority w:val="34"/>
    <w:qFormat/>
    <w:rsid w:val="00AA0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49</cp:revision>
  <cp:lastPrinted>2014-09-25T07:23:00Z</cp:lastPrinted>
  <dcterms:created xsi:type="dcterms:W3CDTF">2014-09-24T11:18:00Z</dcterms:created>
  <dcterms:modified xsi:type="dcterms:W3CDTF">2015-11-19T09:22:00Z</dcterms:modified>
</cp:coreProperties>
</file>